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453335" w:rsidP="003E13C8">
      <w:pPr>
        <w:ind w:firstLine="360"/>
        <w:rPr>
          <w:b/>
          <w:sz w:val="32"/>
          <w:u w:val="single"/>
        </w:rPr>
      </w:pPr>
      <w:r>
        <w:rPr>
          <w:b/>
          <w:sz w:val="32"/>
          <w:u w:val="single"/>
        </w:rPr>
        <w:t>Oncology</w:t>
      </w:r>
      <w:r w:rsidR="003E13C8">
        <w:rPr>
          <w:b/>
          <w:sz w:val="32"/>
          <w:u w:val="single"/>
        </w:rPr>
        <w:t xml:space="preserve"> Learning </w:t>
      </w:r>
      <w:r w:rsidR="005B0B0C">
        <w:rPr>
          <w:b/>
          <w:sz w:val="32"/>
          <w:u w:val="single"/>
        </w:rPr>
        <w:t>Experience</w:t>
      </w:r>
      <w:r w:rsidR="00510C95">
        <w:rPr>
          <w:b/>
          <w:sz w:val="32"/>
          <w:u w:val="single"/>
        </w:rPr>
        <w:t>:</w:t>
      </w:r>
    </w:p>
    <w:p w:rsidR="003E13C8" w:rsidRDefault="003E13C8" w:rsidP="00453335">
      <w:pPr>
        <w:ind w:firstLine="360"/>
        <w:rPr>
          <w:b/>
        </w:rPr>
      </w:pPr>
      <w:r>
        <w:rPr>
          <w:b/>
        </w:rPr>
        <w:t xml:space="preserve">Preceptor: </w:t>
      </w:r>
      <w:r w:rsidR="00AD56A6">
        <w:rPr>
          <w:b/>
        </w:rPr>
        <w:t>Billy R. Kirby</w:t>
      </w:r>
      <w:r w:rsidR="00C82973">
        <w:rPr>
          <w:b/>
        </w:rPr>
        <w:t>,</w:t>
      </w:r>
      <w:r w:rsidR="00AD56A6">
        <w:rPr>
          <w:b/>
        </w:rPr>
        <w:t xml:space="preserve"> </w:t>
      </w:r>
      <w:proofErr w:type="spellStart"/>
      <w:r w:rsidR="00AD56A6">
        <w:rPr>
          <w:b/>
        </w:rPr>
        <w:t>PharmD</w:t>
      </w:r>
      <w:proofErr w:type="spellEnd"/>
    </w:p>
    <w:p w:rsidR="000B1D1C" w:rsidRDefault="000B1D1C" w:rsidP="00342EFD">
      <w:pPr>
        <w:ind w:firstLine="360"/>
        <w:rPr>
          <w:b/>
        </w:rPr>
      </w:pPr>
      <w:r>
        <w:rPr>
          <w:b/>
        </w:rPr>
        <w:t>Office: Cape Fear Valley Medical Center,</w:t>
      </w:r>
      <w:r w:rsidR="00342EFD">
        <w:rPr>
          <w:b/>
        </w:rPr>
        <w:t xml:space="preserve"> </w:t>
      </w:r>
      <w:r>
        <w:rPr>
          <w:b/>
        </w:rPr>
        <w:t>Cancer Center Pharmacy</w:t>
      </w:r>
    </w:p>
    <w:p w:rsidR="003E13C8" w:rsidRDefault="00342EFD" w:rsidP="000B1D1C">
      <w:pPr>
        <w:rPr>
          <w:b/>
        </w:rPr>
      </w:pPr>
      <w:r>
        <w:rPr>
          <w:b/>
        </w:rPr>
        <w:t xml:space="preserve">      </w:t>
      </w:r>
      <w:r w:rsidR="00453335">
        <w:rPr>
          <w:b/>
        </w:rPr>
        <w:t>Hours: 7am – 3:30</w:t>
      </w:r>
      <w:r w:rsidR="00984C68">
        <w:rPr>
          <w:b/>
        </w:rPr>
        <w:t>pm</w:t>
      </w:r>
      <w:r w:rsidR="000B1D1C">
        <w:rPr>
          <w:b/>
        </w:rPr>
        <w:t>, Monday-Friday</w:t>
      </w:r>
    </w:p>
    <w:p w:rsidR="000B1D1C" w:rsidRDefault="00342EFD" w:rsidP="000B1D1C">
      <w:pPr>
        <w:rPr>
          <w:b/>
        </w:rPr>
      </w:pPr>
      <w:r>
        <w:rPr>
          <w:b/>
        </w:rPr>
        <w:t xml:space="preserve">      </w:t>
      </w:r>
      <w:r w:rsidR="000B1D1C">
        <w:rPr>
          <w:b/>
        </w:rPr>
        <w:t>Email: bkirby@capefearvalley.com</w:t>
      </w:r>
    </w:p>
    <w:p w:rsidR="003E13C8" w:rsidRDefault="00342EFD" w:rsidP="003E13C8">
      <w:r>
        <w:rPr>
          <w:b/>
        </w:rPr>
        <w:t xml:space="preserve">     </w:t>
      </w:r>
    </w:p>
    <w:p w:rsidR="003E13C8" w:rsidRDefault="003E13C8" w:rsidP="003E13C8">
      <w:pPr>
        <w:numPr>
          <w:ilvl w:val="0"/>
          <w:numId w:val="1"/>
        </w:numPr>
        <w:rPr>
          <w:b/>
          <w:u w:val="single"/>
        </w:rPr>
      </w:pPr>
      <w:r>
        <w:rPr>
          <w:b/>
          <w:u w:val="single"/>
        </w:rPr>
        <w:t>General Description</w:t>
      </w:r>
    </w:p>
    <w:p w:rsidR="00453335" w:rsidRDefault="00984C68" w:rsidP="00DB60EA">
      <w:pPr>
        <w:pStyle w:val="BodyText2"/>
        <w:ind w:left="720"/>
        <w:jc w:val="both"/>
        <w:rPr>
          <w:sz w:val="24"/>
        </w:rPr>
      </w:pPr>
      <w:r w:rsidRPr="00453335">
        <w:rPr>
          <w:sz w:val="24"/>
        </w:rPr>
        <w:t xml:space="preserve">The </w:t>
      </w:r>
      <w:r w:rsidR="00453335" w:rsidRPr="00453335">
        <w:rPr>
          <w:sz w:val="24"/>
        </w:rPr>
        <w:t>oncology</w:t>
      </w:r>
      <w:r w:rsidR="00453335">
        <w:rPr>
          <w:sz w:val="24"/>
        </w:rPr>
        <w:t xml:space="preserve"> learning experience</w:t>
      </w:r>
      <w:r w:rsidRPr="00453335">
        <w:rPr>
          <w:sz w:val="24"/>
        </w:rPr>
        <w:t xml:space="preserve"> is a</w:t>
      </w:r>
      <w:r w:rsidR="00453335" w:rsidRPr="00453335">
        <w:rPr>
          <w:sz w:val="24"/>
        </w:rPr>
        <w:t>n elective rotation</w:t>
      </w:r>
      <w:r w:rsidR="00453335">
        <w:rPr>
          <w:sz w:val="24"/>
        </w:rPr>
        <w:t xml:space="preserve"> designed to </w:t>
      </w:r>
      <w:r w:rsidR="00453335" w:rsidRPr="00453335">
        <w:rPr>
          <w:sz w:val="24"/>
        </w:rPr>
        <w:t xml:space="preserve">allow the resident to strengthen his or her clinical skills in oncology practice in </w:t>
      </w:r>
      <w:r w:rsidR="00453335">
        <w:rPr>
          <w:sz w:val="24"/>
        </w:rPr>
        <w:t xml:space="preserve">both the inpatient and </w:t>
      </w:r>
      <w:r w:rsidR="00453335" w:rsidRPr="00453335">
        <w:rPr>
          <w:sz w:val="24"/>
        </w:rPr>
        <w:t xml:space="preserve">outpatient setting. </w:t>
      </w:r>
      <w:r w:rsidR="00453335">
        <w:rPr>
          <w:sz w:val="24"/>
        </w:rPr>
        <w:t xml:space="preserve"> </w:t>
      </w:r>
      <w:r w:rsidR="00453335" w:rsidRPr="00453335">
        <w:rPr>
          <w:sz w:val="24"/>
        </w:rPr>
        <w:t xml:space="preserve">The resident will be involved in activities such as direct patient interaction, physician consultation, and other interdisciplinary relationships to include nursing, nutrition, social work and the radiation oncology team.  </w:t>
      </w:r>
    </w:p>
    <w:p w:rsidR="00453335" w:rsidRDefault="00453335" w:rsidP="00DB60EA">
      <w:pPr>
        <w:pStyle w:val="BodyText2"/>
        <w:ind w:left="720"/>
        <w:jc w:val="both"/>
        <w:rPr>
          <w:sz w:val="24"/>
        </w:rPr>
      </w:pPr>
    </w:p>
    <w:p w:rsidR="001630DD" w:rsidRPr="001156BF" w:rsidRDefault="00453335" w:rsidP="00DB60EA">
      <w:pPr>
        <w:ind w:left="720"/>
        <w:jc w:val="both"/>
      </w:pPr>
      <w:r w:rsidRPr="00453335">
        <w:t>Throughout the month, the resident will be responsible for reviewing new chemotherapy orders and patient profiles</w:t>
      </w:r>
      <w:r w:rsidR="001630DD">
        <w:t>.  The resident will both learn to prepare</w:t>
      </w:r>
      <w:r w:rsidRPr="00453335">
        <w:t xml:space="preserve"> intra</w:t>
      </w:r>
      <w:r>
        <w:t>venous chemotherapy</w:t>
      </w:r>
      <w:r w:rsidR="003567B0">
        <w:t xml:space="preserve"> and check technicia</w:t>
      </w:r>
      <w:r w:rsidR="001630DD">
        <w:t>n</w:t>
      </w:r>
      <w:r>
        <w:t xml:space="preserve"> preparation.</w:t>
      </w:r>
      <w:r w:rsidRPr="00453335">
        <w:t xml:space="preserve"> </w:t>
      </w:r>
      <w:r w:rsidR="001630DD">
        <w:t>The resident will work with the other oncology pharmacist</w:t>
      </w:r>
      <w:r w:rsidR="00CA1010">
        <w:t>s</w:t>
      </w:r>
      <w:r w:rsidR="001630DD">
        <w:t xml:space="preserve"> to review and validate their chemotherapy orders, working as a team to double check regimens and calculations for patient safety.  </w:t>
      </w:r>
      <w:r w:rsidRPr="00453335">
        <w:t>The resident is responsible for identifying and resolving medication therapy issues for patients and will provide and document therapeutic drug monitoring services when required.</w:t>
      </w:r>
      <w:r>
        <w:t xml:space="preserve">  </w:t>
      </w:r>
      <w:r w:rsidR="001630DD" w:rsidRPr="001630DD">
        <w:t>The resident will work with the oncology nurses to</w:t>
      </w:r>
      <w:r w:rsidR="001630DD">
        <w:t xml:space="preserve"> observe</w:t>
      </w:r>
      <w:r w:rsidRPr="00453335">
        <w:t xml:space="preserve"> chemotherapy administration and </w:t>
      </w:r>
      <w:r w:rsidR="001630DD">
        <w:t xml:space="preserve">provide </w:t>
      </w:r>
      <w:r w:rsidRPr="00453335">
        <w:t>patient counseling/education.</w:t>
      </w:r>
      <w:r w:rsidR="001630DD" w:rsidRPr="001630DD">
        <w:t xml:space="preserve"> </w:t>
      </w:r>
      <w:r w:rsidR="001630DD" w:rsidRPr="001156BF">
        <w:t xml:space="preserve">Good communication and interpersonal skills are vital to success in this experience.  The resident must devise efficient strategies for accomplishing the required activities in a limited time frame.  </w:t>
      </w:r>
    </w:p>
    <w:p w:rsidR="00984C68" w:rsidRPr="001156BF" w:rsidRDefault="00984C68" w:rsidP="00DB60EA">
      <w:pPr>
        <w:ind w:left="720"/>
        <w:jc w:val="both"/>
      </w:pPr>
    </w:p>
    <w:p w:rsidR="00320FF8" w:rsidRPr="001156BF" w:rsidRDefault="003E13C8" w:rsidP="00DB60EA">
      <w:pPr>
        <w:ind w:left="720"/>
        <w:jc w:val="both"/>
      </w:pPr>
      <w:r w:rsidRPr="001156BF">
        <w:t xml:space="preserve">The pharmacy specialist on the </w:t>
      </w:r>
      <w:r w:rsidR="0015774A" w:rsidRPr="001156BF">
        <w:t xml:space="preserve">patient care </w:t>
      </w:r>
      <w:r w:rsidRPr="001156BF">
        <w:t xml:space="preserve">team is responsible for ensuring safe and effective medication use for all </w:t>
      </w:r>
      <w:r w:rsidR="001630DD">
        <w:t xml:space="preserve">oncology </w:t>
      </w:r>
      <w:r w:rsidRPr="001156BF">
        <w:t>pati</w:t>
      </w:r>
      <w:r w:rsidR="00DC57C1" w:rsidRPr="001156BF">
        <w:t>ents</w:t>
      </w:r>
      <w:r w:rsidR="001630DD">
        <w:t xml:space="preserve"> </w:t>
      </w:r>
      <w:r w:rsidRPr="001156BF">
        <w:t xml:space="preserve">in </w:t>
      </w:r>
      <w:r w:rsidR="00DC57C1" w:rsidRPr="001156BF">
        <w:t xml:space="preserve">the clinic on a </w:t>
      </w:r>
      <w:r w:rsidRPr="001156BF">
        <w:t>daily</w:t>
      </w:r>
      <w:r w:rsidR="00DC57C1" w:rsidRPr="001156BF">
        <w:t xml:space="preserve"> basis</w:t>
      </w:r>
      <w:r w:rsidR="001630DD">
        <w:t xml:space="preserve">.  </w:t>
      </w:r>
      <w:r w:rsidR="00D30041">
        <w:t xml:space="preserve">This </w:t>
      </w:r>
      <w:r w:rsidR="00D30041" w:rsidRPr="001156BF">
        <w:t>requires</w:t>
      </w:r>
      <w:r w:rsidR="001630DD">
        <w:t xml:space="preserve"> </w:t>
      </w:r>
      <w:r w:rsidRPr="001156BF">
        <w:t xml:space="preserve">collaboration with </w:t>
      </w:r>
      <w:r w:rsidR="00DC57C1" w:rsidRPr="001156BF">
        <w:t>physicians</w:t>
      </w:r>
      <w:r w:rsidR="001630DD">
        <w:t xml:space="preserve">, nurses, pharmacy technicians and pharmacists at the other oncology pharmacy sites.  </w:t>
      </w:r>
      <w:r w:rsidR="00DC57C1" w:rsidRPr="001156BF">
        <w:t xml:space="preserve"> </w:t>
      </w:r>
    </w:p>
    <w:p w:rsidR="002651E4" w:rsidRDefault="002651E4" w:rsidP="00342EFD">
      <w:pPr>
        <w:jc w:val="both"/>
        <w:rPr>
          <w:b/>
          <w:u w:val="single"/>
        </w:rPr>
      </w:pPr>
    </w:p>
    <w:p w:rsidR="003E13C8" w:rsidRDefault="003E13C8" w:rsidP="003E13C8">
      <w:pPr>
        <w:numPr>
          <w:ilvl w:val="0"/>
          <w:numId w:val="1"/>
        </w:numPr>
        <w:rPr>
          <w:b/>
          <w:u w:val="single"/>
        </w:rPr>
      </w:pPr>
      <w:r>
        <w:rPr>
          <w:b/>
          <w:u w:val="single"/>
        </w:rPr>
        <w:t>Disease States</w:t>
      </w:r>
    </w:p>
    <w:p w:rsidR="00342EFD" w:rsidRDefault="003567B0" w:rsidP="00786D64">
      <w:pPr>
        <w:ind w:left="720"/>
      </w:pPr>
      <w:r w:rsidRPr="00453335">
        <w:t xml:space="preserve">Focus will be placed on understanding the top malignancies (breast, lung and colon) and their treatment along with complications and supportive issues related to each cancer. </w:t>
      </w:r>
      <w:r w:rsidR="000B1652">
        <w:t xml:space="preserve"> Other topics include:  nausea/vomiting, pain management, tumor lysis syndrome, malignant hypercalcemia, and dose limiting side effects.</w:t>
      </w:r>
      <w:r w:rsidRPr="00453335">
        <w:t xml:space="preserve"> </w:t>
      </w:r>
    </w:p>
    <w:p w:rsidR="00342EFD" w:rsidRDefault="00342EFD" w:rsidP="00342EFD"/>
    <w:p w:rsidR="00F45445" w:rsidRPr="00F45445" w:rsidRDefault="003E13C8" w:rsidP="002A6922">
      <w:pPr>
        <w:pStyle w:val="ListParagraph"/>
        <w:numPr>
          <w:ilvl w:val="0"/>
          <w:numId w:val="1"/>
        </w:numPr>
      </w:pPr>
      <w:r w:rsidRPr="002A6922">
        <w:rPr>
          <w:b/>
          <w:u w:val="single"/>
        </w:rPr>
        <w:lastRenderedPageBreak/>
        <w:t xml:space="preserve">Goals and Objectives  </w:t>
      </w:r>
    </w:p>
    <w:p w:rsidR="003E13C8" w:rsidRDefault="003E13C8" w:rsidP="00DB60EA">
      <w:pPr>
        <w:pStyle w:val="ListParagraph"/>
      </w:pPr>
      <w:r>
        <w:t>The goals selected to be taught and evaluated during this learning experience include:</w:t>
      </w:r>
    </w:p>
    <w:p w:rsidR="00285132" w:rsidRDefault="00285132" w:rsidP="00DB60EA">
      <w:pPr>
        <w:pStyle w:val="ListParagraph"/>
      </w:pPr>
    </w:p>
    <w:p w:rsidR="00285132" w:rsidRDefault="00285132" w:rsidP="00285132">
      <w:pPr>
        <w:ind w:left="2160" w:hanging="1440"/>
      </w:pPr>
      <w:r>
        <w:t xml:space="preserve">R1.1 </w:t>
      </w:r>
      <w:r>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285132" w:rsidRDefault="00285132" w:rsidP="00285132">
      <w:pPr>
        <w:ind w:left="720"/>
      </w:pPr>
      <w:r>
        <w:t>R1.1.1</w:t>
      </w:r>
      <w:r>
        <w:tab/>
      </w:r>
      <w:r>
        <w:tab/>
        <w:t>Interact effectively with health care teams to manage patients’ therapy</w:t>
      </w:r>
    </w:p>
    <w:p w:rsidR="00285132" w:rsidRDefault="00285132" w:rsidP="00285132">
      <w:pPr>
        <w:ind w:left="2160" w:hanging="1440"/>
      </w:pPr>
      <w:r>
        <w:t>R1.1.3</w:t>
      </w:r>
      <w:r>
        <w:tab/>
        <w:t>Collect information on which to base safe and effective medication therapy</w:t>
      </w:r>
    </w:p>
    <w:p w:rsidR="00285132" w:rsidRDefault="00285132" w:rsidP="00285132">
      <w:pPr>
        <w:ind w:left="2160" w:hanging="1440"/>
      </w:pPr>
      <w:r>
        <w:t>R1.1.4</w:t>
      </w:r>
      <w:r>
        <w:tab/>
        <w:t xml:space="preserve"> Analyze and assess information on which to base safe and effective medication therapy</w:t>
      </w:r>
    </w:p>
    <w:p w:rsidR="003E13C8" w:rsidRDefault="00285132" w:rsidP="00285132">
      <w:pPr>
        <w:ind w:left="2160" w:hanging="1440"/>
      </w:pPr>
      <w:r>
        <w:t>R1.1.5</w:t>
      </w:r>
      <w:r>
        <w:tab/>
        <w:t>Design or redesign safe and effective patient-centered therapeutic regimens and monitoring plans (care plans)</w:t>
      </w:r>
    </w:p>
    <w:p w:rsidR="00285132" w:rsidRDefault="00285132" w:rsidP="00285132">
      <w:pPr>
        <w:ind w:left="2160" w:hanging="1440"/>
      </w:pPr>
      <w:r w:rsidRPr="00285132">
        <w:t>R1.3</w:t>
      </w:r>
      <w:r>
        <w:tab/>
      </w:r>
      <w:r w:rsidRPr="00285132">
        <w:t xml:space="preserve"> Prepare, dispense, and manage medications to support safe and effective drug therapy for patients</w:t>
      </w:r>
    </w:p>
    <w:p w:rsidR="00285132" w:rsidRDefault="00285132" w:rsidP="00285132">
      <w:pPr>
        <w:ind w:left="2160" w:hanging="1440"/>
      </w:pPr>
      <w:r>
        <w:t>R1.3.1</w:t>
      </w:r>
      <w:r w:rsidRPr="00285132">
        <w:t xml:space="preserve"> </w:t>
      </w:r>
      <w:r>
        <w:tab/>
      </w:r>
      <w:r w:rsidRPr="00285132">
        <w:t>Prepare and dispense medications following best practices and the organization’s policies and procedures</w:t>
      </w:r>
    </w:p>
    <w:p w:rsidR="003E13C8" w:rsidRPr="00342EFD" w:rsidRDefault="00285132" w:rsidP="00342EFD">
      <w:pPr>
        <w:ind w:left="2160" w:hanging="1440"/>
      </w:pPr>
      <w:r>
        <w:t>R1.3.3</w:t>
      </w:r>
      <w:r w:rsidRPr="00285132">
        <w:t xml:space="preserve"> </w:t>
      </w:r>
      <w:r>
        <w:tab/>
      </w:r>
      <w:r w:rsidRPr="00285132">
        <w:t>Manage aspects of the medication-use process related to oversight of dispensing</w:t>
      </w:r>
    </w:p>
    <w:p w:rsidR="003E13C8" w:rsidRDefault="003E13C8" w:rsidP="003E13C8">
      <w:pPr>
        <w:ind w:left="360"/>
        <w:rPr>
          <w:b/>
          <w:u w:val="single"/>
        </w:rPr>
      </w:pPr>
    </w:p>
    <w:p w:rsidR="003E13C8" w:rsidRDefault="003E13C8" w:rsidP="00DB60EA">
      <w:pPr>
        <w:numPr>
          <w:ilvl w:val="0"/>
          <w:numId w:val="1"/>
        </w:numPr>
        <w:tabs>
          <w:tab w:val="clear" w:pos="720"/>
          <w:tab w:val="num" w:pos="1080"/>
        </w:tabs>
        <w:rPr>
          <w:b/>
          <w:u w:val="single"/>
        </w:rPr>
      </w:pPr>
      <w:r>
        <w:rPr>
          <w:b/>
          <w:u w:val="single"/>
        </w:rPr>
        <w:t xml:space="preserve">Preceptor Interaction </w:t>
      </w:r>
    </w:p>
    <w:p w:rsidR="003E13C8" w:rsidRDefault="003E13C8" w:rsidP="003E13C8">
      <w:pPr>
        <w:ind w:left="360"/>
      </w:pPr>
      <w:r>
        <w:t xml:space="preserve">Daily:  </w:t>
      </w:r>
      <w:r>
        <w:tab/>
      </w:r>
      <w:r w:rsidR="00CB3793">
        <w:tab/>
      </w:r>
      <w:r w:rsidR="000B1652">
        <w:t>7:0</w:t>
      </w:r>
      <w:r w:rsidR="00390C0E">
        <w:t>0am</w:t>
      </w:r>
      <w:r>
        <w:t xml:space="preserve">  </w:t>
      </w:r>
      <w:r>
        <w:tab/>
      </w:r>
      <w:r w:rsidR="00390C0E">
        <w:tab/>
        <w:t>Meet</w:t>
      </w:r>
      <w:r>
        <w:t xml:space="preserve"> with resident</w:t>
      </w:r>
      <w:r w:rsidR="00390C0E">
        <w:t xml:space="preserve"> to discuss the plan for the day</w:t>
      </w:r>
    </w:p>
    <w:p w:rsidR="000B1652" w:rsidRDefault="003E13C8" w:rsidP="000B1652">
      <w:pPr>
        <w:ind w:left="360"/>
      </w:pPr>
      <w:r>
        <w:tab/>
      </w:r>
      <w:r>
        <w:tab/>
      </w:r>
      <w:r w:rsidR="00CB3793">
        <w:tab/>
      </w:r>
      <w:r w:rsidR="000B1652">
        <w:tab/>
      </w:r>
      <w:r w:rsidR="000B1652">
        <w:tab/>
      </w:r>
      <w:r w:rsidR="000B1652">
        <w:tab/>
        <w:t xml:space="preserve">Preceptor will be available to resident throughout </w:t>
      </w:r>
    </w:p>
    <w:p w:rsidR="000B1652" w:rsidRDefault="000B1652" w:rsidP="000B1652">
      <w:pPr>
        <w:ind w:left="3960" w:firstLine="360"/>
      </w:pPr>
      <w:proofErr w:type="gramStart"/>
      <w:r>
        <w:t>the</w:t>
      </w:r>
      <w:proofErr w:type="gramEnd"/>
      <w:r>
        <w:t xml:space="preserve"> day for questions/teaching</w:t>
      </w:r>
      <w:r>
        <w:tab/>
      </w:r>
    </w:p>
    <w:p w:rsidR="003E13C8" w:rsidRDefault="000B1652" w:rsidP="000B1652">
      <w:pPr>
        <w:ind w:left="360"/>
      </w:pPr>
      <w:r>
        <w:tab/>
        <w:t xml:space="preserve">   </w:t>
      </w:r>
      <w:r>
        <w:tab/>
      </w:r>
    </w:p>
    <w:p w:rsidR="00285132" w:rsidRDefault="00CB3793" w:rsidP="004C2F47">
      <w:r>
        <w:t xml:space="preserve">      Twice weekly: </w:t>
      </w:r>
      <w:r>
        <w:tab/>
        <w:t>12pm-1pm</w:t>
      </w:r>
      <w:r>
        <w:tab/>
      </w:r>
      <w:r>
        <w:tab/>
        <w:t>Meet for topic discussions</w:t>
      </w:r>
      <w:bookmarkStart w:id="0" w:name="_GoBack"/>
      <w:bookmarkEnd w:id="0"/>
    </w:p>
    <w:p w:rsidR="00B80787" w:rsidRDefault="00B80787" w:rsidP="00B80787"/>
    <w:p w:rsidR="003E13C8" w:rsidRPr="00285132" w:rsidRDefault="00342EFD" w:rsidP="00285132">
      <w:pPr>
        <w:ind w:left="360"/>
        <w:rPr>
          <w:b/>
        </w:rPr>
      </w:pPr>
      <w:r>
        <w:rPr>
          <w:b/>
        </w:rPr>
        <w:t>5</w:t>
      </w:r>
      <w:r w:rsidR="003E13C8">
        <w:rPr>
          <w:b/>
        </w:rPr>
        <w:t xml:space="preserve">)  </w:t>
      </w:r>
      <w:r w:rsidR="003E13C8" w:rsidRPr="004B6B6E">
        <w:rPr>
          <w:b/>
          <w:u w:val="single"/>
        </w:rPr>
        <w:t>Communication:</w:t>
      </w:r>
    </w:p>
    <w:p w:rsidR="003E13C8" w:rsidRDefault="00CB3793" w:rsidP="00DB60EA">
      <w:pPr>
        <w:numPr>
          <w:ilvl w:val="0"/>
          <w:numId w:val="6"/>
        </w:numPr>
        <w:tabs>
          <w:tab w:val="clear" w:pos="1080"/>
          <w:tab w:val="num" w:pos="2520"/>
        </w:tabs>
        <w:ind w:left="1440"/>
      </w:pPr>
      <w:r>
        <w:t>Twice weekl</w:t>
      </w:r>
      <w:r w:rsidR="003E13C8">
        <w:t>y meeting times:  Residents to prioritize questions and problems to discuss during scheduled meeting times as listed above.</w:t>
      </w:r>
    </w:p>
    <w:p w:rsidR="003E13C8" w:rsidRDefault="003E13C8" w:rsidP="00DB60EA">
      <w:pPr>
        <w:numPr>
          <w:ilvl w:val="0"/>
          <w:numId w:val="6"/>
        </w:numPr>
        <w:tabs>
          <w:tab w:val="clear" w:pos="1080"/>
          <w:tab w:val="num" w:pos="2160"/>
        </w:tabs>
        <w:ind w:left="1440"/>
      </w:pPr>
      <w:r>
        <w:t xml:space="preserve">E-mail:  Residents are expected to read e-mails at the beginning, middle and end of each day at a minimum for ongoing communication.   This is appropriate for routine, non-urgent questions and problems.  </w:t>
      </w:r>
    </w:p>
    <w:p w:rsidR="003E13C8" w:rsidRDefault="003E13C8" w:rsidP="00DB60EA">
      <w:pPr>
        <w:numPr>
          <w:ilvl w:val="0"/>
          <w:numId w:val="6"/>
        </w:numPr>
        <w:tabs>
          <w:tab w:val="clear" w:pos="1080"/>
          <w:tab w:val="num" w:pos="1800"/>
        </w:tabs>
        <w:ind w:left="1440"/>
      </w:pPr>
      <w:r>
        <w:t>Personal phone number: Provided to resident at time of learning experience for emergency issues.</w:t>
      </w:r>
    </w:p>
    <w:p w:rsidR="00285132" w:rsidRPr="00FE12CB" w:rsidRDefault="003E13C8" w:rsidP="00342EFD">
      <w:pPr>
        <w:ind w:left="288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Pr="003D260D"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D66981" w:rsidRDefault="00D66981" w:rsidP="003E13C8">
      <w:pPr>
        <w:ind w:left="360"/>
        <w:rPr>
          <w:u w:val="single"/>
        </w:rPr>
      </w:pPr>
    </w:p>
    <w:p w:rsidR="003E13C8" w:rsidRDefault="003E13C8" w:rsidP="003E13C8">
      <w:pPr>
        <w:ind w:left="2160" w:hanging="1800"/>
      </w:pPr>
      <w:r>
        <w:t>Day 1:</w:t>
      </w:r>
      <w:r w:rsidR="00C662C5">
        <w:tab/>
      </w:r>
      <w:r>
        <w:t xml:space="preserve">Preceptor will review </w:t>
      </w:r>
      <w:r w:rsidR="00D66981">
        <w:t>l</w:t>
      </w:r>
      <w:r>
        <w:t>earning activities and expectations with resident.</w:t>
      </w:r>
    </w:p>
    <w:p w:rsidR="003E13C8" w:rsidRDefault="003E13C8" w:rsidP="003E13C8">
      <w:pPr>
        <w:ind w:left="1260" w:hanging="900"/>
      </w:pPr>
    </w:p>
    <w:p w:rsidR="003E13C8" w:rsidRDefault="003E13C8" w:rsidP="003E13C8">
      <w:pPr>
        <w:ind w:left="1260" w:hanging="900"/>
      </w:pPr>
      <w:r>
        <w:t xml:space="preserve">Week 1: </w:t>
      </w:r>
      <w:r w:rsidR="00C662C5">
        <w:tab/>
      </w:r>
      <w:r w:rsidR="00C662C5">
        <w:tab/>
      </w:r>
      <w:r w:rsidR="00C662C5">
        <w:tab/>
      </w:r>
      <w:r w:rsidR="00D66981">
        <w:t xml:space="preserve">Resident to spend their time with the pharmacy preceptor, who will be </w:t>
      </w:r>
      <w:r w:rsidR="00C662C5">
        <w:tab/>
      </w:r>
      <w:r w:rsidR="00C662C5">
        <w:tab/>
      </w:r>
      <w:r w:rsidR="00C662C5">
        <w:tab/>
      </w:r>
      <w:r w:rsidR="00D66981">
        <w:t xml:space="preserve">modeling his/her current clinical and preceptor </w:t>
      </w:r>
      <w:proofErr w:type="gramStart"/>
      <w:r w:rsidR="00D66981">
        <w:t>role.</w:t>
      </w:r>
      <w:proofErr w:type="gramEnd"/>
      <w:r>
        <w:t xml:space="preserve"> </w:t>
      </w:r>
    </w:p>
    <w:p w:rsidR="003E13C8" w:rsidRDefault="003E13C8" w:rsidP="003E13C8">
      <w:pPr>
        <w:ind w:left="2160" w:hanging="1800"/>
      </w:pPr>
    </w:p>
    <w:p w:rsidR="003E13C8" w:rsidRDefault="003E13C8" w:rsidP="003E13C8">
      <w:pPr>
        <w:ind w:left="1260" w:hanging="900"/>
      </w:pPr>
      <w:r>
        <w:t>Week 2:</w:t>
      </w:r>
      <w:r w:rsidR="00C662C5">
        <w:tab/>
      </w:r>
      <w:r w:rsidR="00C662C5">
        <w:tab/>
      </w:r>
      <w:r w:rsidR="00C662C5">
        <w:tab/>
      </w:r>
      <w:r w:rsidR="00D66981">
        <w:t xml:space="preserve">Resident will be </w:t>
      </w:r>
      <w:r w:rsidR="00B80787">
        <w:t>begin</w:t>
      </w:r>
      <w:r w:rsidR="00D66981">
        <w:t xml:space="preserve"> to </w:t>
      </w:r>
      <w:r w:rsidR="00B80787">
        <w:t>function in the role as oncology pharmacist</w:t>
      </w:r>
      <w:r w:rsidR="00D66981">
        <w:t xml:space="preserve"> </w:t>
      </w:r>
      <w:r w:rsidR="00C662C5">
        <w:tab/>
      </w:r>
      <w:r w:rsidR="00C662C5">
        <w:tab/>
      </w:r>
      <w:r w:rsidR="00B80787">
        <w:tab/>
      </w:r>
      <w:r w:rsidR="00D66981">
        <w:t xml:space="preserve">with coaching and facilitating by the preceptor.  The preceptor will be </w:t>
      </w:r>
      <w:r w:rsidR="00C662C5">
        <w:tab/>
      </w:r>
      <w:r w:rsidR="00C662C5">
        <w:tab/>
      </w:r>
      <w:r w:rsidR="00C662C5">
        <w:tab/>
      </w:r>
      <w:r w:rsidR="00D66981">
        <w:t xml:space="preserve">available, daily, to discuss </w:t>
      </w:r>
      <w:r>
        <w:t xml:space="preserve">problems.  </w:t>
      </w:r>
    </w:p>
    <w:p w:rsidR="003E13C8" w:rsidRDefault="003E13C8" w:rsidP="003E13C8">
      <w:pPr>
        <w:ind w:left="2160" w:hanging="1800"/>
      </w:pPr>
    </w:p>
    <w:p w:rsidR="003E13C8" w:rsidRDefault="00D66981" w:rsidP="00B80787">
      <w:pPr>
        <w:ind w:left="2160" w:hanging="1800"/>
      </w:pPr>
      <w:r>
        <w:t>Weeks 3-4</w:t>
      </w:r>
      <w:r w:rsidR="003E13C8">
        <w:t xml:space="preserve">:  </w:t>
      </w:r>
      <w:r w:rsidR="00C662C5">
        <w:tab/>
      </w:r>
      <w:r>
        <w:t xml:space="preserve">Resident will be able to cover </w:t>
      </w:r>
      <w:r w:rsidR="00B80787">
        <w:t>the duties of the oncology pharmacist w</w:t>
      </w:r>
      <w:r>
        <w:t xml:space="preserve">ith facilitating from </w:t>
      </w:r>
      <w:r w:rsidR="00B80787">
        <w:t>t</w:t>
      </w:r>
      <w:r>
        <w:t>he preceptor, con</w:t>
      </w:r>
      <w:r w:rsidR="003E13C8">
        <w:t xml:space="preserve">tinuing to discuss identified </w:t>
      </w:r>
      <w:r>
        <w:t>problems with preceptor daily</w:t>
      </w:r>
      <w:r w:rsidR="003E13C8">
        <w:t xml:space="preserve"> </w:t>
      </w:r>
    </w:p>
    <w:p w:rsidR="003E13C8" w:rsidRDefault="003E13C8" w:rsidP="00342EFD"/>
    <w:p w:rsidR="00A113DF" w:rsidRPr="00342EFD" w:rsidRDefault="00A113DF" w:rsidP="00342EFD">
      <w:pPr>
        <w:pStyle w:val="ListParagraph"/>
        <w:numPr>
          <w:ilvl w:val="0"/>
          <w:numId w:val="11"/>
        </w:numPr>
        <w:jc w:val="both"/>
        <w:outlineLvl w:val="0"/>
        <w:rPr>
          <w:b/>
          <w:u w:val="single"/>
        </w:rPr>
      </w:pPr>
      <w:r w:rsidRPr="00342EFD">
        <w:rPr>
          <w:b/>
          <w:u w:val="single"/>
        </w:rPr>
        <w:t>Evaluation Strategy</w:t>
      </w:r>
    </w:p>
    <w:p w:rsidR="00285132" w:rsidRDefault="002C5C3E" w:rsidP="00285132">
      <w:pPr>
        <w:pStyle w:val="ListParagraph"/>
        <w:jc w:val="both"/>
        <w:outlineLvl w:val="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2C5C3E" w:rsidRDefault="002C5C3E" w:rsidP="00285132">
      <w:pPr>
        <w:pStyle w:val="ListParagraph"/>
        <w:jc w:val="both"/>
        <w:outlineLvl w:val="0"/>
        <w:rPr>
          <w:b/>
          <w:u w:val="single"/>
        </w:rPr>
      </w:pPr>
    </w:p>
    <w:tbl>
      <w:tblPr>
        <w:tblStyle w:val="TableGrid"/>
        <w:tblW w:w="0" w:type="auto"/>
        <w:tblInd w:w="0" w:type="dxa"/>
        <w:tblLook w:val="04A0" w:firstRow="1" w:lastRow="0" w:firstColumn="1" w:lastColumn="0" w:noHBand="0" w:noVBand="1"/>
      </w:tblPr>
      <w:tblGrid>
        <w:gridCol w:w="3192"/>
        <w:gridCol w:w="2226"/>
        <w:gridCol w:w="4158"/>
      </w:tblGrid>
      <w:tr w:rsidR="00D7187C" w:rsidRPr="00A35BCB" w:rsidTr="00877230">
        <w:tc>
          <w:tcPr>
            <w:tcW w:w="3192" w:type="dxa"/>
          </w:tcPr>
          <w:p w:rsidR="00D7187C" w:rsidRPr="00A35BCB" w:rsidRDefault="00D7187C" w:rsidP="00877230">
            <w:pPr>
              <w:jc w:val="center"/>
              <w:rPr>
                <w:b/>
              </w:rPr>
            </w:pPr>
            <w:r w:rsidRPr="00A35BCB">
              <w:rPr>
                <w:b/>
              </w:rPr>
              <w:t>Type of Evaluation</w:t>
            </w:r>
          </w:p>
        </w:tc>
        <w:tc>
          <w:tcPr>
            <w:tcW w:w="2226" w:type="dxa"/>
          </w:tcPr>
          <w:p w:rsidR="00D7187C" w:rsidRPr="00A35BCB" w:rsidRDefault="00D7187C" w:rsidP="00877230">
            <w:pPr>
              <w:jc w:val="center"/>
              <w:rPr>
                <w:b/>
              </w:rPr>
            </w:pPr>
            <w:r w:rsidRPr="00A35BCB">
              <w:rPr>
                <w:b/>
              </w:rPr>
              <w:t>Who Completes the Evaluation</w:t>
            </w:r>
          </w:p>
        </w:tc>
        <w:tc>
          <w:tcPr>
            <w:tcW w:w="4158" w:type="dxa"/>
          </w:tcPr>
          <w:p w:rsidR="00D7187C" w:rsidRPr="00A35BCB" w:rsidRDefault="00D7187C" w:rsidP="00877230">
            <w:pPr>
              <w:jc w:val="center"/>
              <w:rPr>
                <w:b/>
              </w:rPr>
            </w:pPr>
            <w:r w:rsidRPr="00A35BCB">
              <w:rPr>
                <w:b/>
              </w:rPr>
              <w:t>When is the Evaluation Completed</w:t>
            </w:r>
          </w:p>
        </w:tc>
      </w:tr>
      <w:tr w:rsidR="00D7187C" w:rsidTr="00877230">
        <w:tc>
          <w:tcPr>
            <w:tcW w:w="3192" w:type="dxa"/>
          </w:tcPr>
          <w:p w:rsidR="00D7187C" w:rsidRDefault="00D7187C" w:rsidP="00877230">
            <w:r>
              <w:t>Written and Verbal Formative Feedback</w:t>
            </w:r>
          </w:p>
        </w:tc>
        <w:tc>
          <w:tcPr>
            <w:tcW w:w="2226" w:type="dxa"/>
          </w:tcPr>
          <w:p w:rsidR="00D7187C" w:rsidRDefault="00D7187C" w:rsidP="00877230">
            <w:r>
              <w:t>Preceptor</w:t>
            </w:r>
          </w:p>
        </w:tc>
        <w:tc>
          <w:tcPr>
            <w:tcW w:w="4158" w:type="dxa"/>
          </w:tcPr>
          <w:p w:rsidR="00D7187C" w:rsidRDefault="00D7187C" w:rsidP="00877230">
            <w:r>
              <w:t>Throughout rotation based on activities; resident to place written feedback into electronic portfolio</w:t>
            </w:r>
          </w:p>
        </w:tc>
      </w:tr>
      <w:tr w:rsidR="00D7187C" w:rsidTr="00877230">
        <w:tc>
          <w:tcPr>
            <w:tcW w:w="3192" w:type="dxa"/>
          </w:tcPr>
          <w:p w:rsidR="00D7187C" w:rsidRDefault="00D7187C" w:rsidP="00877230">
            <w:r>
              <w:t>ASHP Preceptor Evaluation</w:t>
            </w:r>
          </w:p>
        </w:tc>
        <w:tc>
          <w:tcPr>
            <w:tcW w:w="2226" w:type="dxa"/>
          </w:tcPr>
          <w:p w:rsidR="00D7187C" w:rsidRDefault="00D7187C" w:rsidP="00877230">
            <w:r>
              <w:t>Resident</w:t>
            </w:r>
          </w:p>
        </w:tc>
        <w:tc>
          <w:tcPr>
            <w:tcW w:w="4158" w:type="dxa"/>
          </w:tcPr>
          <w:p w:rsidR="00D7187C" w:rsidRDefault="00D7187C" w:rsidP="00877230">
            <w:r>
              <w:t>End of learning experience</w:t>
            </w:r>
          </w:p>
        </w:tc>
      </w:tr>
      <w:tr w:rsidR="00D7187C" w:rsidTr="00877230">
        <w:tc>
          <w:tcPr>
            <w:tcW w:w="3192" w:type="dxa"/>
          </w:tcPr>
          <w:p w:rsidR="00D7187C" w:rsidRDefault="00D7187C" w:rsidP="00877230">
            <w:r>
              <w:t>ASHP Learning Experience Evaluation</w:t>
            </w:r>
          </w:p>
        </w:tc>
        <w:tc>
          <w:tcPr>
            <w:tcW w:w="2226" w:type="dxa"/>
          </w:tcPr>
          <w:p w:rsidR="00D7187C" w:rsidRDefault="00D7187C" w:rsidP="00877230">
            <w:r>
              <w:t>Resident</w:t>
            </w:r>
          </w:p>
        </w:tc>
        <w:tc>
          <w:tcPr>
            <w:tcW w:w="4158" w:type="dxa"/>
          </w:tcPr>
          <w:p w:rsidR="00D7187C" w:rsidRDefault="00D7187C" w:rsidP="00877230">
            <w:r>
              <w:t>End of learning experience</w:t>
            </w:r>
          </w:p>
        </w:tc>
      </w:tr>
      <w:tr w:rsidR="00D7187C" w:rsidTr="00877230">
        <w:tc>
          <w:tcPr>
            <w:tcW w:w="3192" w:type="dxa"/>
          </w:tcPr>
          <w:p w:rsidR="00D7187C" w:rsidRDefault="00D7187C" w:rsidP="00877230">
            <w:r>
              <w:t>Summative Self-evaluation</w:t>
            </w:r>
          </w:p>
        </w:tc>
        <w:tc>
          <w:tcPr>
            <w:tcW w:w="2226" w:type="dxa"/>
          </w:tcPr>
          <w:p w:rsidR="00D7187C" w:rsidRDefault="00D7187C" w:rsidP="00877230">
            <w:r>
              <w:t>Resident</w:t>
            </w:r>
          </w:p>
        </w:tc>
        <w:tc>
          <w:tcPr>
            <w:tcW w:w="4158" w:type="dxa"/>
          </w:tcPr>
          <w:p w:rsidR="00D7187C" w:rsidRDefault="00D7187C" w:rsidP="00877230">
            <w:r>
              <w:t>End of learning experience</w:t>
            </w:r>
          </w:p>
        </w:tc>
      </w:tr>
      <w:tr w:rsidR="00D7187C" w:rsidTr="00877230">
        <w:tc>
          <w:tcPr>
            <w:tcW w:w="3192" w:type="dxa"/>
          </w:tcPr>
          <w:p w:rsidR="00D7187C" w:rsidRDefault="00D7187C" w:rsidP="00877230">
            <w:r>
              <w:t>Summative Evaluation</w:t>
            </w:r>
          </w:p>
        </w:tc>
        <w:tc>
          <w:tcPr>
            <w:tcW w:w="2226" w:type="dxa"/>
          </w:tcPr>
          <w:p w:rsidR="00D7187C" w:rsidRDefault="00D7187C" w:rsidP="00877230">
            <w:r>
              <w:t>Preceptor</w:t>
            </w:r>
          </w:p>
        </w:tc>
        <w:tc>
          <w:tcPr>
            <w:tcW w:w="4158" w:type="dxa"/>
          </w:tcPr>
          <w:p w:rsidR="00D7187C" w:rsidRDefault="00D7187C" w:rsidP="00877230">
            <w:r>
              <w:t>End of learning experience</w:t>
            </w:r>
          </w:p>
        </w:tc>
      </w:tr>
    </w:tbl>
    <w:p w:rsidR="005B0B0C" w:rsidRDefault="005B0B0C" w:rsidP="009641F7">
      <w:pPr>
        <w:pStyle w:val="ListParagraph"/>
        <w:rPr>
          <w:b/>
        </w:rPr>
      </w:pPr>
    </w:p>
    <w:sectPr w:rsidR="005B0B0C"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8DC676B2"/>
    <w:lvl w:ilvl="0" w:tplc="1B1432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62C8B"/>
    <w:multiLevelType w:val="hybridMultilevel"/>
    <w:tmpl w:val="34A611B4"/>
    <w:lvl w:ilvl="0" w:tplc="B5F8917A">
      <w:start w:val="7"/>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31606"/>
    <w:multiLevelType w:val="hybridMultilevel"/>
    <w:tmpl w:val="46C8EF92"/>
    <w:lvl w:ilvl="0" w:tplc="98465FB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4"/>
  </w:num>
  <w:num w:numId="6">
    <w:abstractNumId w:val="2"/>
  </w:num>
  <w:num w:numId="7">
    <w:abstractNumId w:val="7"/>
  </w:num>
  <w:num w:numId="8">
    <w:abstractNumId w:val="5"/>
  </w:num>
  <w:num w:numId="9">
    <w:abstractNumId w:val="9"/>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73E0C"/>
    <w:rsid w:val="00092F46"/>
    <w:rsid w:val="000B1652"/>
    <w:rsid w:val="000B1D1C"/>
    <w:rsid w:val="000D2120"/>
    <w:rsid w:val="000F788D"/>
    <w:rsid w:val="00113617"/>
    <w:rsid w:val="001156BF"/>
    <w:rsid w:val="0015774A"/>
    <w:rsid w:val="001630DD"/>
    <w:rsid w:val="001D3665"/>
    <w:rsid w:val="002651E4"/>
    <w:rsid w:val="00285132"/>
    <w:rsid w:val="002A6922"/>
    <w:rsid w:val="002C5C3E"/>
    <w:rsid w:val="00301B0D"/>
    <w:rsid w:val="00320FF8"/>
    <w:rsid w:val="00333DC5"/>
    <w:rsid w:val="00342EFD"/>
    <w:rsid w:val="003567B0"/>
    <w:rsid w:val="00390C0E"/>
    <w:rsid w:val="0039119F"/>
    <w:rsid w:val="003E13C8"/>
    <w:rsid w:val="003E4A63"/>
    <w:rsid w:val="003F4E77"/>
    <w:rsid w:val="00413B88"/>
    <w:rsid w:val="00453335"/>
    <w:rsid w:val="00484867"/>
    <w:rsid w:val="004B729B"/>
    <w:rsid w:val="004C2F47"/>
    <w:rsid w:val="004F5B2B"/>
    <w:rsid w:val="005067C4"/>
    <w:rsid w:val="00510C95"/>
    <w:rsid w:val="00522C2E"/>
    <w:rsid w:val="005635E1"/>
    <w:rsid w:val="00575FB9"/>
    <w:rsid w:val="005B0B0C"/>
    <w:rsid w:val="005B1245"/>
    <w:rsid w:val="00610098"/>
    <w:rsid w:val="00614645"/>
    <w:rsid w:val="00625EAB"/>
    <w:rsid w:val="00670254"/>
    <w:rsid w:val="00672350"/>
    <w:rsid w:val="00693D87"/>
    <w:rsid w:val="006D0395"/>
    <w:rsid w:val="006F31D1"/>
    <w:rsid w:val="00730763"/>
    <w:rsid w:val="0073672E"/>
    <w:rsid w:val="0076160A"/>
    <w:rsid w:val="0078465C"/>
    <w:rsid w:val="00786D64"/>
    <w:rsid w:val="0079404C"/>
    <w:rsid w:val="00815220"/>
    <w:rsid w:val="0084253F"/>
    <w:rsid w:val="008717FB"/>
    <w:rsid w:val="00896F2F"/>
    <w:rsid w:val="008C4054"/>
    <w:rsid w:val="008D70B6"/>
    <w:rsid w:val="009317DF"/>
    <w:rsid w:val="009641F7"/>
    <w:rsid w:val="00966652"/>
    <w:rsid w:val="009738F9"/>
    <w:rsid w:val="00984C68"/>
    <w:rsid w:val="009A7E13"/>
    <w:rsid w:val="009E4621"/>
    <w:rsid w:val="00A113DF"/>
    <w:rsid w:val="00A716BF"/>
    <w:rsid w:val="00AA26BD"/>
    <w:rsid w:val="00AB3376"/>
    <w:rsid w:val="00AD56A6"/>
    <w:rsid w:val="00AF3D94"/>
    <w:rsid w:val="00B205F6"/>
    <w:rsid w:val="00B80787"/>
    <w:rsid w:val="00B85801"/>
    <w:rsid w:val="00BA38E6"/>
    <w:rsid w:val="00BA681F"/>
    <w:rsid w:val="00BF0204"/>
    <w:rsid w:val="00C1062D"/>
    <w:rsid w:val="00C22E5A"/>
    <w:rsid w:val="00C24D2F"/>
    <w:rsid w:val="00C431A7"/>
    <w:rsid w:val="00C55D20"/>
    <w:rsid w:val="00C662C5"/>
    <w:rsid w:val="00C82973"/>
    <w:rsid w:val="00CA1010"/>
    <w:rsid w:val="00CA3F8B"/>
    <w:rsid w:val="00CB07C3"/>
    <w:rsid w:val="00CB3793"/>
    <w:rsid w:val="00CD6201"/>
    <w:rsid w:val="00D039B8"/>
    <w:rsid w:val="00D227EC"/>
    <w:rsid w:val="00D2290A"/>
    <w:rsid w:val="00D30041"/>
    <w:rsid w:val="00D50E80"/>
    <w:rsid w:val="00D66981"/>
    <w:rsid w:val="00D7187C"/>
    <w:rsid w:val="00DB60EA"/>
    <w:rsid w:val="00DC57C1"/>
    <w:rsid w:val="00DC7ACE"/>
    <w:rsid w:val="00E5036D"/>
    <w:rsid w:val="00E95E88"/>
    <w:rsid w:val="00F03656"/>
    <w:rsid w:val="00F45445"/>
    <w:rsid w:val="00F57262"/>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5CFB3-954E-4100-A5E9-F560F467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paragraph" w:styleId="BodyText2">
    <w:name w:val="Body Text 2"/>
    <w:basedOn w:val="Normal"/>
    <w:link w:val="BodyText2Char"/>
    <w:rsid w:val="00453335"/>
    <w:rPr>
      <w:sz w:val="28"/>
    </w:rPr>
  </w:style>
  <w:style w:type="character" w:customStyle="1" w:styleId="BodyText2Char">
    <w:name w:val="Body Text 2 Char"/>
    <w:basedOn w:val="DefaultParagraphFont"/>
    <w:link w:val="BodyText2"/>
    <w:rsid w:val="00453335"/>
    <w:rPr>
      <w:rFonts w:ascii="Times New Roman" w:eastAsia="Times New Roman" w:hAnsi="Times New Roman" w:cs="Times New Roman"/>
      <w:sz w:val="28"/>
      <w:szCs w:val="24"/>
    </w:rPr>
  </w:style>
  <w:style w:type="table" w:styleId="TableGrid">
    <w:name w:val="Table Grid"/>
    <w:basedOn w:val="TableNormal"/>
    <w:uiPriority w:val="59"/>
    <w:rsid w:val="00C22E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A1A8EB-02EB-48D4-AB92-72D7AEF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8</cp:revision>
  <cp:lastPrinted>2014-11-06T16:30:00Z</cp:lastPrinted>
  <dcterms:created xsi:type="dcterms:W3CDTF">2017-06-28T17:36:00Z</dcterms:created>
  <dcterms:modified xsi:type="dcterms:W3CDTF">2017-09-13T21:29:00Z</dcterms:modified>
</cp:coreProperties>
</file>